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25" w:rsidRDefault="00217025" w:rsidP="00217025">
      <w:pPr>
        <w:rPr>
          <w:lang w:val="ru-RU"/>
        </w:rPr>
      </w:pPr>
    </w:p>
    <w:p w:rsidR="00C5581E" w:rsidRPr="00217025" w:rsidRDefault="00217025" w:rsidP="00217025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Влияние архитектуры НС на ее обобщающую способность</w:t>
      </w:r>
    </w:p>
    <w:p w:rsidR="00217025" w:rsidRPr="00217025" w:rsidRDefault="00217025" w:rsidP="00217025">
      <w:pPr>
        <w:pStyle w:val="ListParagraph"/>
        <w:numPr>
          <w:ilvl w:val="0"/>
          <w:numId w:val="1"/>
        </w:numPr>
      </w:pPr>
      <w:r>
        <w:rPr>
          <w:lang w:val="ru-RU"/>
        </w:rPr>
        <w:t>Виды функции активации</w:t>
      </w:r>
    </w:p>
    <w:p w:rsidR="00217025" w:rsidRPr="00B1577F" w:rsidRDefault="00B1577F" w:rsidP="00217025">
      <w:pPr>
        <w:pStyle w:val="ListParagraph"/>
        <w:numPr>
          <w:ilvl w:val="0"/>
          <w:numId w:val="1"/>
        </w:numPr>
      </w:pPr>
      <w:r>
        <w:rPr>
          <w:lang w:val="ru-RU"/>
        </w:rPr>
        <w:t>Предобработка входных данных для НС</w:t>
      </w:r>
    </w:p>
    <w:p w:rsidR="00B1577F" w:rsidRPr="00B1577F" w:rsidRDefault="00B1577F" w:rsidP="00217025">
      <w:pPr>
        <w:pStyle w:val="ListParagraph"/>
        <w:numPr>
          <w:ilvl w:val="0"/>
          <w:numId w:val="1"/>
        </w:numPr>
      </w:pPr>
      <w:r>
        <w:rPr>
          <w:lang w:val="ru-RU"/>
        </w:rPr>
        <w:t>Виды функции ошибки</w:t>
      </w:r>
    </w:p>
    <w:p w:rsidR="00B1577F" w:rsidRPr="00B1577F" w:rsidRDefault="00B1577F" w:rsidP="00217025">
      <w:pPr>
        <w:pStyle w:val="ListParagraph"/>
        <w:numPr>
          <w:ilvl w:val="0"/>
          <w:numId w:val="1"/>
        </w:numPr>
      </w:pPr>
      <w:r>
        <w:rPr>
          <w:lang w:val="ru-RU"/>
        </w:rPr>
        <w:t>Методы настройки гиперпараметров НС</w:t>
      </w:r>
    </w:p>
    <w:p w:rsidR="00B1577F" w:rsidRPr="00B1577F" w:rsidRDefault="00B1577F" w:rsidP="00217025">
      <w:pPr>
        <w:pStyle w:val="ListParagraph"/>
        <w:numPr>
          <w:ilvl w:val="0"/>
          <w:numId w:val="1"/>
        </w:numPr>
      </w:pPr>
      <w:r>
        <w:rPr>
          <w:lang w:val="ru-RU"/>
        </w:rPr>
        <w:t>Методы инициализации весов НС</w:t>
      </w:r>
    </w:p>
    <w:p w:rsidR="00B1577F" w:rsidRDefault="00B1577F" w:rsidP="00217025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Анализ эффективности НС, подходы для ее повышения</w:t>
      </w:r>
    </w:p>
    <w:p w:rsidR="00B1577F" w:rsidRDefault="00B1577F" w:rsidP="00217025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Обучение глубоких НС: стохастический градиентный спуск с моментом, момент Нестерова</w:t>
      </w:r>
    </w:p>
    <w:p w:rsidR="00B1577F" w:rsidRPr="00B1577F" w:rsidRDefault="00B1577F" w:rsidP="00217025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Обучение глубоких НС: </w:t>
      </w:r>
      <w:proofErr w:type="spellStart"/>
      <w:r>
        <w:t>Adagrad</w:t>
      </w:r>
      <w:proofErr w:type="spellEnd"/>
      <w:r w:rsidRPr="00B1577F">
        <w:rPr>
          <w:lang w:val="ru-RU"/>
        </w:rPr>
        <w:t xml:space="preserve">, </w:t>
      </w:r>
      <w:proofErr w:type="spellStart"/>
      <w:r>
        <w:t>RMSProp</w:t>
      </w:r>
      <w:proofErr w:type="spellEnd"/>
      <w:r w:rsidRPr="00B1577F">
        <w:rPr>
          <w:lang w:val="ru-RU"/>
        </w:rPr>
        <w:t xml:space="preserve">, </w:t>
      </w:r>
      <w:proofErr w:type="spellStart"/>
      <w:r>
        <w:t>Adadelta</w:t>
      </w:r>
      <w:proofErr w:type="spellEnd"/>
    </w:p>
    <w:p w:rsidR="00B1577F" w:rsidRPr="007A21A3" w:rsidRDefault="00B1577F" w:rsidP="00217025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Обучение глубоких НС: </w:t>
      </w:r>
      <w:r>
        <w:t xml:space="preserve">Adam, </w:t>
      </w:r>
      <w:proofErr w:type="spellStart"/>
      <w:r>
        <w:t>Adamax</w:t>
      </w:r>
      <w:proofErr w:type="spellEnd"/>
    </w:p>
    <w:p w:rsidR="007A21A3" w:rsidRPr="007A21A3" w:rsidRDefault="007A21A3" w:rsidP="00217025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Обучение глубоких НС: </w:t>
      </w:r>
      <w:r>
        <w:t>Batch normalization</w:t>
      </w:r>
    </w:p>
    <w:p w:rsidR="007A21A3" w:rsidRPr="007A21A3" w:rsidRDefault="007A21A3" w:rsidP="00217025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Обучение глубоких НС: регуляризация </w:t>
      </w:r>
      <w:r>
        <w:t>L</w:t>
      </w:r>
      <w:r w:rsidRPr="007A21A3">
        <w:rPr>
          <w:lang w:val="ru-RU"/>
        </w:rPr>
        <w:t xml:space="preserve">1, </w:t>
      </w:r>
      <w:r>
        <w:t>L</w:t>
      </w:r>
      <w:r w:rsidRPr="007A21A3">
        <w:rPr>
          <w:lang w:val="ru-RU"/>
        </w:rPr>
        <w:t xml:space="preserve">2, </w:t>
      </w:r>
      <w:r>
        <w:t>max</w:t>
      </w:r>
      <w:r w:rsidRPr="007A21A3">
        <w:rPr>
          <w:lang w:val="ru-RU"/>
        </w:rPr>
        <w:t>-</w:t>
      </w:r>
      <w:r>
        <w:t>norm</w:t>
      </w:r>
    </w:p>
    <w:p w:rsidR="007A21A3" w:rsidRPr="007A21A3" w:rsidRDefault="007A21A3" w:rsidP="00217025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Обучение глубоких НС: </w:t>
      </w:r>
      <w:r>
        <w:t>dropout</w:t>
      </w:r>
    </w:p>
    <w:p w:rsidR="007A21A3" w:rsidRPr="00B1577F" w:rsidRDefault="007A21A3" w:rsidP="00217025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Обучение глубоких НС: увеличение обучающей выборки</w:t>
      </w:r>
    </w:p>
    <w:sectPr w:rsidR="007A21A3" w:rsidRPr="00B1577F" w:rsidSect="00C558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39EB"/>
    <w:multiLevelType w:val="hybridMultilevel"/>
    <w:tmpl w:val="FF4CB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7025"/>
    <w:rsid w:val="00217025"/>
    <w:rsid w:val="004A5007"/>
    <w:rsid w:val="007A21A3"/>
    <w:rsid w:val="00B1577F"/>
    <w:rsid w:val="00C5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dmitry.buryak</dc:creator>
  <cp:lastModifiedBy>dmitry.buryak</cp:lastModifiedBy>
  <cp:revision>3</cp:revision>
  <dcterms:created xsi:type="dcterms:W3CDTF">2018-04-20T10:46:00Z</dcterms:created>
  <dcterms:modified xsi:type="dcterms:W3CDTF">2018-04-20T11:18:00Z</dcterms:modified>
</cp:coreProperties>
</file>